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41A" w:rsidRPr="00177B7C" w:rsidRDefault="000D68A7" w:rsidP="00B51DDC">
      <w:pPr>
        <w:jc w:val="center"/>
        <w:rPr>
          <w:b/>
          <w:u w:val="single"/>
        </w:rPr>
      </w:pPr>
      <w:r w:rsidRPr="00177B7C">
        <w:rPr>
          <w:b/>
          <w:u w:val="single"/>
        </w:rPr>
        <w:t>DESTINATION LES MONTS DORE 2026</w:t>
      </w:r>
    </w:p>
    <w:p w:rsidR="000D68A7" w:rsidRDefault="000D68A7">
      <w:r>
        <w:t xml:space="preserve">En lieu et place de la semaine itinérante dans les Alpes, le groupe de travail nouvellement constitué vous propose de découvrir les routes et paysages du </w:t>
      </w:r>
      <w:r w:rsidRPr="008D70AB">
        <w:rPr>
          <w:b/>
        </w:rPr>
        <w:t>Parc Régional des Volcans en Auvergne</w:t>
      </w:r>
      <w:r>
        <w:t>.</w:t>
      </w:r>
    </w:p>
    <w:p w:rsidR="008D70AB" w:rsidRDefault="000D68A7">
      <w:r>
        <w:t>Cette semaine ne sera pas itinérante mais organisée autour d’un hébergement fixe pour la semaine entière. Tous les circuits</w:t>
      </w:r>
      <w:r w:rsidR="002601BD">
        <w:t>,</w:t>
      </w:r>
      <w:r>
        <w:t xml:space="preserve"> qui </w:t>
      </w:r>
      <w:r w:rsidR="002601BD">
        <w:t xml:space="preserve">nous </w:t>
      </w:r>
      <w:r>
        <w:t>permettront de découvrir</w:t>
      </w:r>
      <w:r w:rsidR="002601BD">
        <w:t xml:space="preserve"> à la fois la </w:t>
      </w:r>
      <w:r w:rsidR="002601BD" w:rsidRPr="008D70AB">
        <w:rPr>
          <w:b/>
        </w:rPr>
        <w:t xml:space="preserve">Chaîne des Puys du Puy de </w:t>
      </w:r>
      <w:proofErr w:type="spellStart"/>
      <w:r w:rsidR="002601BD" w:rsidRPr="008D70AB">
        <w:rPr>
          <w:b/>
        </w:rPr>
        <w:t>Dome</w:t>
      </w:r>
      <w:proofErr w:type="spellEnd"/>
      <w:r w:rsidR="002601BD" w:rsidRPr="008D70AB">
        <w:rPr>
          <w:b/>
        </w:rPr>
        <w:t>, la région du Puy de Sancy et plusieurs réserves naturelles</w:t>
      </w:r>
      <w:r w:rsidR="002601BD">
        <w:t>, partiront et arriveront de notre site d’hébergement.</w:t>
      </w:r>
    </w:p>
    <w:p w:rsidR="00F00099" w:rsidRPr="00177B7C" w:rsidRDefault="00F00099" w:rsidP="00177B7C">
      <w:pPr>
        <w:pStyle w:val="Paragraphedeliste"/>
        <w:numPr>
          <w:ilvl w:val="0"/>
          <w:numId w:val="1"/>
        </w:numPr>
        <w:rPr>
          <w:b/>
          <w:u w:val="single"/>
        </w:rPr>
      </w:pPr>
      <w:r w:rsidRPr="00177B7C">
        <w:rPr>
          <w:b/>
          <w:u w:val="single"/>
        </w:rPr>
        <w:t>Dates inchangées :</w:t>
      </w:r>
    </w:p>
    <w:p w:rsidR="00F00099" w:rsidRDefault="00F00099">
      <w:r>
        <w:t>Du samedi 6 juin au samedi 13 juin 2026</w:t>
      </w:r>
    </w:p>
    <w:p w:rsidR="008D70AB" w:rsidRPr="00177B7C" w:rsidRDefault="008D70AB" w:rsidP="00177B7C">
      <w:pPr>
        <w:pStyle w:val="Paragraphedeliste"/>
        <w:numPr>
          <w:ilvl w:val="0"/>
          <w:numId w:val="1"/>
        </w:numPr>
        <w:rPr>
          <w:b/>
          <w:u w:val="single"/>
        </w:rPr>
      </w:pPr>
      <w:r w:rsidRPr="00177B7C">
        <w:rPr>
          <w:b/>
          <w:u w:val="single"/>
        </w:rPr>
        <w:t xml:space="preserve">Une Jauge maximale de participants fixée à 20 personnes : </w:t>
      </w:r>
    </w:p>
    <w:p w:rsidR="008D70AB" w:rsidRPr="008D70AB" w:rsidRDefault="008D70AB">
      <w:r>
        <w:t>L’aller et le retour se feront en minibus de 9 personnes</w:t>
      </w:r>
      <w:r w:rsidR="00F00099">
        <w:t xml:space="preserve"> au départ de Guipavas. </w:t>
      </w:r>
      <w:r w:rsidR="00F00099" w:rsidRPr="00F00099">
        <w:rPr>
          <w:b/>
        </w:rPr>
        <w:t>2 minibus sont donc réservés</w:t>
      </w:r>
      <w:r w:rsidR="00F00099">
        <w:t xml:space="preserve"> ainsi qu’</w:t>
      </w:r>
      <w:r w:rsidR="00F00099" w:rsidRPr="00F00099">
        <w:rPr>
          <w:b/>
        </w:rPr>
        <w:t>un camion</w:t>
      </w:r>
      <w:r w:rsidR="00F00099">
        <w:t xml:space="preserve"> pour le transport de la remorque à vélos, des autres vélos et affaires personnelles.</w:t>
      </w:r>
    </w:p>
    <w:p w:rsidR="008D70AB" w:rsidRDefault="008D70AB" w:rsidP="00177B7C">
      <w:pPr>
        <w:pStyle w:val="Paragraphedeliste"/>
        <w:numPr>
          <w:ilvl w:val="0"/>
          <w:numId w:val="1"/>
        </w:numPr>
      </w:pPr>
      <w:r w:rsidRPr="00177B7C">
        <w:rPr>
          <w:b/>
          <w:u w:val="single"/>
        </w:rPr>
        <w:t>Hébergement en pension complète</w:t>
      </w:r>
      <w:r>
        <w:t> :</w:t>
      </w:r>
    </w:p>
    <w:p w:rsidR="002601BD" w:rsidRDefault="002601BD" w:rsidP="002601BD">
      <w:pPr>
        <w:spacing w:after="0"/>
      </w:pPr>
      <w:r>
        <w:t>L’hébergement « </w:t>
      </w:r>
      <w:r w:rsidRPr="002601BD">
        <w:rPr>
          <w:b/>
        </w:rPr>
        <w:t>Le Domaine du Lac Chambon</w:t>
      </w:r>
      <w:r>
        <w:t xml:space="preserve"> » est situé au bord du lac CHAMBON entre les communes de </w:t>
      </w:r>
      <w:proofErr w:type="spellStart"/>
      <w:r>
        <w:t>Murol</w:t>
      </w:r>
      <w:proofErr w:type="spellEnd"/>
      <w:r>
        <w:t xml:space="preserve"> et Chambon le Lac.</w:t>
      </w:r>
    </w:p>
    <w:p w:rsidR="002601BD" w:rsidRDefault="002601BD" w:rsidP="002601BD">
      <w:pPr>
        <w:spacing w:after="0"/>
      </w:pPr>
      <w:r w:rsidRPr="002601BD">
        <w:t>L’établissement propose 40 cottages répartis dans un parc offrant un accè</w:t>
      </w:r>
      <w:r>
        <w:t xml:space="preserve">s direct à la plage et au lac. </w:t>
      </w:r>
    </w:p>
    <w:p w:rsidR="002601BD" w:rsidRDefault="002601BD" w:rsidP="002601BD">
      <w:pPr>
        <w:spacing w:after="0"/>
      </w:pPr>
      <w:r>
        <w:t>L’hébergement sur la base</w:t>
      </w:r>
      <w:r w:rsidR="008D70AB">
        <w:t xml:space="preserve"> de 2 personnes par hébergement </w:t>
      </w:r>
      <w:r w:rsidR="008D70AB" w:rsidRPr="008D70AB">
        <w:rPr>
          <w:b/>
        </w:rPr>
        <w:t>garantit pour chacun d’avoir son propre lit</w:t>
      </w:r>
      <w:r w:rsidR="008D70AB">
        <w:t>.</w:t>
      </w:r>
    </w:p>
    <w:p w:rsidR="008D70AB" w:rsidRDefault="008D70AB" w:rsidP="002601BD">
      <w:pPr>
        <w:spacing w:after="0"/>
      </w:pPr>
      <w:r>
        <w:t xml:space="preserve">Nous serons en </w:t>
      </w:r>
      <w:r w:rsidRPr="008D70AB">
        <w:rPr>
          <w:b/>
        </w:rPr>
        <w:t>pension complète</w:t>
      </w:r>
      <w:r>
        <w:t xml:space="preserve"> (petit déjeuner, repas du soir et, pour le midi, soit repas au restaurant ou panier repas à emporter).</w:t>
      </w:r>
    </w:p>
    <w:p w:rsidR="008D70AB" w:rsidRDefault="008D70AB" w:rsidP="002601BD">
      <w:pPr>
        <w:spacing w:after="0"/>
      </w:pPr>
      <w:r>
        <w:t>Sont compris dans le tarif : les lits faits à l’arrivée, linge de toilette fourni, la taxe de séjour, l’animation de soirée selon le programme du village vacances.</w:t>
      </w:r>
    </w:p>
    <w:p w:rsidR="00F00099" w:rsidRDefault="00F00099" w:rsidP="002601BD">
      <w:pPr>
        <w:spacing w:after="0"/>
      </w:pPr>
    </w:p>
    <w:p w:rsidR="00F00099" w:rsidRPr="00177B7C" w:rsidRDefault="00F00099" w:rsidP="00177B7C">
      <w:pPr>
        <w:pStyle w:val="Paragraphedeliste"/>
        <w:numPr>
          <w:ilvl w:val="0"/>
          <w:numId w:val="1"/>
        </w:numPr>
        <w:spacing w:after="0"/>
        <w:rPr>
          <w:b/>
          <w:u w:val="single"/>
        </w:rPr>
      </w:pPr>
      <w:r w:rsidRPr="00177B7C">
        <w:rPr>
          <w:b/>
          <w:u w:val="single"/>
        </w:rPr>
        <w:t>Des circuits adaptés à tous :</w:t>
      </w:r>
    </w:p>
    <w:p w:rsidR="008D70AB" w:rsidRDefault="00F00099" w:rsidP="002601BD">
      <w:pPr>
        <w:spacing w:after="0"/>
      </w:pPr>
      <w:r>
        <w:t xml:space="preserve">La région environnante est une région de moyenne montagne. Certes vallonnées, les routes ne présentent que très rarement des pourcentages importants. Plusieurs circuits de distances </w:t>
      </w:r>
      <w:r w:rsidR="005B73AD">
        <w:t xml:space="preserve">différentes </w:t>
      </w:r>
      <w:r w:rsidRPr="001B6E1C">
        <w:rPr>
          <w:b/>
        </w:rPr>
        <w:t xml:space="preserve">allant de 100 à 155 kilomètres </w:t>
      </w:r>
      <w:r w:rsidR="004E406B" w:rsidRPr="001B6E1C">
        <w:rPr>
          <w:b/>
        </w:rPr>
        <w:t>et de 1000</w:t>
      </w:r>
      <w:r w:rsidR="001B6E1C" w:rsidRPr="001B6E1C">
        <w:rPr>
          <w:b/>
        </w:rPr>
        <w:t>m</w:t>
      </w:r>
      <w:r w:rsidR="004E406B" w:rsidRPr="001B6E1C">
        <w:rPr>
          <w:b/>
        </w:rPr>
        <w:t xml:space="preserve"> à 2900</w:t>
      </w:r>
      <w:r w:rsidR="001B6E1C" w:rsidRPr="001B6E1C">
        <w:rPr>
          <w:b/>
        </w:rPr>
        <w:t>m de D+</w:t>
      </w:r>
      <w:r w:rsidR="001B6E1C">
        <w:t xml:space="preserve"> s</w:t>
      </w:r>
      <w:r w:rsidR="004E406B">
        <w:t>ont en cours</w:t>
      </w:r>
      <w:r>
        <w:t xml:space="preserve"> </w:t>
      </w:r>
      <w:r w:rsidR="004E406B">
        <w:t>de traçage</w:t>
      </w:r>
      <w:r>
        <w:t xml:space="preserve">. A noter que pour le plus grand des circuits, un passage </w:t>
      </w:r>
      <w:r w:rsidR="005B73AD">
        <w:t>devant le site de</w:t>
      </w:r>
      <w:r>
        <w:t xml:space="preserve"> l’hébergement</w:t>
      </w:r>
      <w:r w:rsidR="005B73AD">
        <w:t xml:space="preserve"> est effectif au 2/3 de la distance.</w:t>
      </w:r>
      <w:r w:rsidR="001B6E1C">
        <w:t xml:space="preserve"> Le tracé des différents circuits vous sera diffusé courant de </w:t>
      </w:r>
      <w:proofErr w:type="gramStart"/>
      <w:r w:rsidR="001B6E1C">
        <w:t>semaine .</w:t>
      </w:r>
      <w:proofErr w:type="gramEnd"/>
    </w:p>
    <w:p w:rsidR="00177B7C" w:rsidRDefault="00177B7C" w:rsidP="002601BD">
      <w:pPr>
        <w:spacing w:after="0"/>
      </w:pPr>
    </w:p>
    <w:p w:rsidR="00177B7C" w:rsidRDefault="00177B7C" w:rsidP="00177B7C">
      <w:pPr>
        <w:pStyle w:val="Paragraphedeliste"/>
        <w:numPr>
          <w:ilvl w:val="0"/>
          <w:numId w:val="1"/>
        </w:numPr>
        <w:spacing w:after="0"/>
        <w:rPr>
          <w:b/>
          <w:u w:val="single"/>
        </w:rPr>
      </w:pPr>
      <w:r w:rsidRPr="00177B7C">
        <w:rPr>
          <w:b/>
          <w:u w:val="single"/>
        </w:rPr>
        <w:t>Budget estimatif par personne</w:t>
      </w:r>
      <w:r>
        <w:rPr>
          <w:b/>
          <w:u w:val="single"/>
        </w:rPr>
        <w:t> :</w:t>
      </w:r>
    </w:p>
    <w:p w:rsidR="00177B7C" w:rsidRPr="00177B7C" w:rsidRDefault="00177B7C" w:rsidP="00177B7C">
      <w:pPr>
        <w:spacing w:after="0"/>
        <w:jc w:val="center"/>
        <w:rPr>
          <w:b/>
        </w:rPr>
      </w:pPr>
      <w:r w:rsidRPr="00177B7C">
        <w:rPr>
          <w:b/>
        </w:rPr>
        <w:t>Du 06 au 13 juin 2026</w:t>
      </w:r>
    </w:p>
    <w:p w:rsidR="00177B7C" w:rsidRPr="00177B7C" w:rsidRDefault="00177B7C" w:rsidP="00177B7C">
      <w:pPr>
        <w:spacing w:after="0"/>
        <w:jc w:val="center"/>
        <w:rPr>
          <w:b/>
        </w:rPr>
      </w:pPr>
      <w:r w:rsidRPr="00177B7C">
        <w:rPr>
          <w:b/>
        </w:rPr>
        <w:t>En pension complète</w:t>
      </w:r>
    </w:p>
    <w:p w:rsidR="00177B7C" w:rsidRDefault="00177B7C" w:rsidP="00177B7C">
      <w:pPr>
        <w:spacing w:after="0"/>
        <w:jc w:val="center"/>
        <w:rPr>
          <w:b/>
        </w:rPr>
      </w:pPr>
      <w:r w:rsidRPr="00177B7C">
        <w:rPr>
          <w:b/>
        </w:rPr>
        <w:t>Avec participation au frais de transport</w:t>
      </w:r>
    </w:p>
    <w:p w:rsidR="00177B7C" w:rsidRDefault="00177B7C" w:rsidP="00177B7C">
      <w:pPr>
        <w:spacing w:after="0"/>
        <w:jc w:val="center"/>
        <w:rPr>
          <w:b/>
        </w:rPr>
      </w:pPr>
      <w:r>
        <w:rPr>
          <w:b/>
        </w:rPr>
        <w:t>Prix par personne tout compris entre 750 et 790 euros</w:t>
      </w:r>
    </w:p>
    <w:p w:rsidR="00177B7C" w:rsidRDefault="00177B7C" w:rsidP="00177B7C">
      <w:pPr>
        <w:spacing w:after="0"/>
        <w:jc w:val="center"/>
        <w:rPr>
          <w:b/>
        </w:rPr>
      </w:pPr>
    </w:p>
    <w:p w:rsidR="00177B7C" w:rsidRPr="00177B7C" w:rsidRDefault="00177B7C" w:rsidP="00177B7C">
      <w:pPr>
        <w:pStyle w:val="Paragraphedeliste"/>
        <w:numPr>
          <w:ilvl w:val="0"/>
          <w:numId w:val="1"/>
        </w:numPr>
        <w:spacing w:after="0"/>
        <w:jc w:val="left"/>
        <w:rPr>
          <w:b/>
          <w:u w:val="single"/>
        </w:rPr>
      </w:pPr>
      <w:r w:rsidRPr="00177B7C">
        <w:rPr>
          <w:b/>
          <w:u w:val="single"/>
        </w:rPr>
        <w:t>Date limite de positionnement :</w:t>
      </w:r>
    </w:p>
    <w:p w:rsidR="008D70AB" w:rsidRDefault="00177B7C" w:rsidP="002601BD">
      <w:pPr>
        <w:spacing w:after="0"/>
        <w:rPr>
          <w:b/>
          <w:u w:val="single"/>
        </w:rPr>
      </w:pPr>
      <w:r>
        <w:t xml:space="preserve">Compte tenu des dates limites de </w:t>
      </w:r>
      <w:proofErr w:type="spellStart"/>
      <w:r>
        <w:t>préréservation</w:t>
      </w:r>
      <w:proofErr w:type="spellEnd"/>
      <w:r>
        <w:t xml:space="preserve"> de l’hébergement</w:t>
      </w:r>
      <w:r w:rsidR="00B51DDC">
        <w:t xml:space="preserve"> qui nous ont été offerts, un positionnement de votre part doit être fait </w:t>
      </w:r>
      <w:r w:rsidR="00B51DDC">
        <w:rPr>
          <w:b/>
          <w:u w:val="single"/>
        </w:rPr>
        <w:t>AVANT</w:t>
      </w:r>
      <w:r w:rsidR="00B51DDC" w:rsidRPr="00B51DDC">
        <w:rPr>
          <w:b/>
          <w:u w:val="single"/>
        </w:rPr>
        <w:t xml:space="preserve"> le 31 octobre 2026</w:t>
      </w:r>
      <w:r w:rsidR="00B51DDC">
        <w:rPr>
          <w:b/>
          <w:u w:val="single"/>
        </w:rPr>
        <w:t>.</w:t>
      </w:r>
    </w:p>
    <w:p w:rsidR="00B51DDC" w:rsidRPr="00B51DDC" w:rsidRDefault="00B51DDC" w:rsidP="002601BD">
      <w:pPr>
        <w:spacing w:after="0"/>
      </w:pPr>
      <w:r w:rsidRPr="00B51DDC">
        <w:t>Nous vous rappelons que la jauge maximale de participants est fixé</w:t>
      </w:r>
      <w:r w:rsidR="001B6E1C">
        <w:t>e</w:t>
      </w:r>
      <w:r w:rsidRPr="00B51DDC">
        <w:t xml:space="preserve"> à 20 personnes.</w:t>
      </w:r>
    </w:p>
    <w:p w:rsidR="002601BD" w:rsidRDefault="002601BD"/>
    <w:p w:rsidR="002601BD" w:rsidRDefault="002601BD"/>
    <w:p w:rsidR="000D68A7" w:rsidRDefault="000D68A7"/>
    <w:p w:rsidR="000D68A7" w:rsidRDefault="000D68A7"/>
    <w:sectPr w:rsidR="000D68A7" w:rsidSect="00A37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A0BAB"/>
    <w:multiLevelType w:val="hybridMultilevel"/>
    <w:tmpl w:val="74844526"/>
    <w:lvl w:ilvl="0" w:tplc="BB7867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0D68A7"/>
    <w:rsid w:val="000D68A7"/>
    <w:rsid w:val="00177B7C"/>
    <w:rsid w:val="001B6E1C"/>
    <w:rsid w:val="002601BD"/>
    <w:rsid w:val="004E406B"/>
    <w:rsid w:val="005B73AD"/>
    <w:rsid w:val="008D70AB"/>
    <w:rsid w:val="008F2123"/>
    <w:rsid w:val="00A3741A"/>
    <w:rsid w:val="00B51DDC"/>
    <w:rsid w:val="00F00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4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77B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384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TWIZEO</dc:creator>
  <cp:lastModifiedBy>TWIZEO</cp:lastModifiedBy>
  <cp:revision>3</cp:revision>
  <dcterms:created xsi:type="dcterms:W3CDTF">2025-10-22T06:24:00Z</dcterms:created>
  <dcterms:modified xsi:type="dcterms:W3CDTF">2025-10-22T07:28:00Z</dcterms:modified>
</cp:coreProperties>
</file>